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CE4E" w14:textId="7C9B89F7" w:rsidR="009C7E51" w:rsidRDefault="6B61CB53" w:rsidP="1698FF12">
      <w:pPr>
        <w:spacing w:after="200" w:line="276" w:lineRule="auto"/>
        <w:jc w:val="center"/>
      </w:pPr>
      <w:r w:rsidRPr="1698FF12">
        <w:rPr>
          <w:rFonts w:ascii="Calibri" w:eastAsia="Calibri" w:hAnsi="Calibri" w:cs="Calibri"/>
          <w:b/>
          <w:bCs/>
          <w:sz w:val="36"/>
          <w:szCs w:val="36"/>
        </w:rPr>
        <w:t xml:space="preserve">Årsmelding </w:t>
      </w:r>
      <w:proofErr w:type="spellStart"/>
      <w:r w:rsidRPr="1698FF12">
        <w:rPr>
          <w:rFonts w:ascii="Calibri" w:eastAsia="Calibri" w:hAnsi="Calibri" w:cs="Calibri"/>
          <w:b/>
          <w:bCs/>
          <w:sz w:val="36"/>
          <w:szCs w:val="36"/>
        </w:rPr>
        <w:t>FosFor</w:t>
      </w:r>
      <w:proofErr w:type="spellEnd"/>
      <w:r w:rsidRPr="1698FF12">
        <w:rPr>
          <w:rFonts w:ascii="Calibri" w:eastAsia="Calibri" w:hAnsi="Calibri" w:cs="Calibri"/>
          <w:b/>
          <w:bCs/>
          <w:sz w:val="36"/>
          <w:szCs w:val="36"/>
        </w:rPr>
        <w:t xml:space="preserve"> 2025</w:t>
      </w:r>
    </w:p>
    <w:p w14:paraId="33BFE2E3" w14:textId="2B70D435" w:rsidR="009C7E51" w:rsidRDefault="6B61CB53" w:rsidP="1698FF12">
      <w:pPr>
        <w:spacing w:after="200" w:line="276" w:lineRule="auto"/>
      </w:pPr>
      <w:r w:rsidRPr="1698FF12">
        <w:rPr>
          <w:rFonts w:ascii="Calibri" w:eastAsia="Calibri" w:hAnsi="Calibri" w:cs="Calibri"/>
        </w:rPr>
        <w:t>Styret har i 2025 har bestått av:</w:t>
      </w:r>
    </w:p>
    <w:p w14:paraId="70B187AE" w14:textId="09E27C51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</w:rPr>
        <w:t xml:space="preserve">Hanne Edvardsen, Meløy </w:t>
      </w:r>
      <w:proofErr w:type="spellStart"/>
      <w:r w:rsidRPr="1698FF12">
        <w:rPr>
          <w:rFonts w:ascii="Calibri" w:eastAsia="Calibri" w:hAnsi="Calibri" w:cs="Calibri"/>
        </w:rPr>
        <w:t>vgs</w:t>
      </w:r>
      <w:proofErr w:type="spellEnd"/>
      <w:r w:rsidRPr="1698FF12">
        <w:rPr>
          <w:rFonts w:ascii="Calibri" w:eastAsia="Calibri" w:hAnsi="Calibri" w:cs="Calibri"/>
        </w:rPr>
        <w:t>, leder</w:t>
      </w:r>
    </w:p>
    <w:p w14:paraId="4AC63B72" w14:textId="2F49F0F5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</w:rPr>
        <w:t xml:space="preserve">Ørjan Magne Olsen, Sortland </w:t>
      </w:r>
      <w:proofErr w:type="spellStart"/>
      <w:r w:rsidRPr="1698FF12">
        <w:rPr>
          <w:rFonts w:ascii="Calibri" w:eastAsia="Calibri" w:hAnsi="Calibri" w:cs="Calibri"/>
        </w:rPr>
        <w:t>vgs</w:t>
      </w:r>
      <w:proofErr w:type="spellEnd"/>
      <w:r w:rsidRPr="1698FF12">
        <w:rPr>
          <w:rFonts w:ascii="Calibri" w:eastAsia="Calibri" w:hAnsi="Calibri" w:cs="Calibri"/>
        </w:rPr>
        <w:t>, styremedlem</w:t>
      </w:r>
    </w:p>
    <w:p w14:paraId="6694CF3A" w14:textId="27497000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</w:rPr>
        <w:t xml:space="preserve">Christian Pedersen, Fusa </w:t>
      </w:r>
      <w:proofErr w:type="spellStart"/>
      <w:r w:rsidRPr="1698FF12">
        <w:rPr>
          <w:rFonts w:ascii="Calibri" w:eastAsia="Calibri" w:hAnsi="Calibri" w:cs="Calibri"/>
        </w:rPr>
        <w:t>vgs</w:t>
      </w:r>
      <w:proofErr w:type="spellEnd"/>
      <w:r w:rsidRPr="1698FF12">
        <w:rPr>
          <w:rFonts w:ascii="Calibri" w:eastAsia="Calibri" w:hAnsi="Calibri" w:cs="Calibri"/>
        </w:rPr>
        <w:t>, styremedlem</w:t>
      </w:r>
    </w:p>
    <w:p w14:paraId="4B71F85E" w14:textId="4EE59FA1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</w:rPr>
        <w:t>Inger Semb Johansen, Austevoll opplæringskontor, sekretær</w:t>
      </w:r>
    </w:p>
    <w:p w14:paraId="491DC1EC" w14:textId="3D97092F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</w:rPr>
        <w:t xml:space="preserve">Åsta Bergmann Stølen, Hustadvika </w:t>
      </w:r>
      <w:proofErr w:type="spellStart"/>
      <w:r w:rsidRPr="1698FF12">
        <w:rPr>
          <w:rFonts w:ascii="Calibri" w:eastAsia="Calibri" w:hAnsi="Calibri" w:cs="Calibri"/>
        </w:rPr>
        <w:t>vgs</w:t>
      </w:r>
      <w:proofErr w:type="spellEnd"/>
      <w:r w:rsidRPr="1698FF12">
        <w:rPr>
          <w:rFonts w:ascii="Calibri" w:eastAsia="Calibri" w:hAnsi="Calibri" w:cs="Calibri"/>
        </w:rPr>
        <w:t>, varamedlem</w:t>
      </w:r>
    </w:p>
    <w:p w14:paraId="496FAD3F" w14:textId="289A838A" w:rsidR="009C7E51" w:rsidRDefault="6B61CB53" w:rsidP="1698FF12">
      <w:pPr>
        <w:spacing w:after="0"/>
        <w:ind w:left="720"/>
      </w:pPr>
      <w:r w:rsidRPr="1698FF12">
        <w:rPr>
          <w:rFonts w:ascii="Calibri" w:eastAsia="Calibri" w:hAnsi="Calibri" w:cs="Calibri"/>
        </w:rPr>
        <w:t xml:space="preserve"> </w:t>
      </w:r>
    </w:p>
    <w:p w14:paraId="6022EDE4" w14:textId="713E2878" w:rsidR="009C7E51" w:rsidRDefault="6B61CB53" w:rsidP="1698FF12">
      <w:pPr>
        <w:spacing w:after="0" w:line="276" w:lineRule="auto"/>
      </w:pPr>
      <w:r w:rsidRPr="1698FF12">
        <w:rPr>
          <w:rFonts w:ascii="Calibri" w:eastAsia="Calibri" w:hAnsi="Calibri" w:cs="Calibri"/>
        </w:rPr>
        <w:t>Siden årsmøtet i 2024, har det vært avholdt 6 nettbaserte styremøter og to fysiske møter. Styret har vært på NMBU på besøk, takk for meget god mottakelse og faglig inspirasjon. Styret har vært på besøk på Inndyr i Nordland, og hatt konstruktive og kreative dager der.</w:t>
      </w:r>
    </w:p>
    <w:p w14:paraId="5561C46C" w14:textId="7BD612B8" w:rsidR="009C7E51" w:rsidRDefault="6B61CB53" w:rsidP="1698FF12">
      <w:pPr>
        <w:spacing w:after="0" w:line="276" w:lineRule="auto"/>
      </w:pPr>
      <w:r w:rsidRPr="1698FF12">
        <w:rPr>
          <w:rFonts w:ascii="Calibri" w:eastAsia="Calibri" w:hAnsi="Calibri" w:cs="Calibri"/>
        </w:rPr>
        <w:t xml:space="preserve"> </w:t>
      </w:r>
    </w:p>
    <w:p w14:paraId="7686D9A7" w14:textId="42D00095" w:rsidR="009C7E51" w:rsidRDefault="6B61CB53" w:rsidP="1698FF12">
      <w:pPr>
        <w:spacing w:after="0" w:line="276" w:lineRule="auto"/>
      </w:pPr>
      <w:r w:rsidRPr="1698FF12">
        <w:rPr>
          <w:rFonts w:ascii="Calibri" w:eastAsia="Calibri" w:hAnsi="Calibri" w:cs="Calibri"/>
        </w:rPr>
        <w:t>Av saker som har vært behandlet kan nevnes:</w:t>
      </w:r>
    </w:p>
    <w:p w14:paraId="1215B179" w14:textId="185219C2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</w:rPr>
      </w:pPr>
      <w:r w:rsidRPr="1698FF12">
        <w:rPr>
          <w:rFonts w:ascii="Calibri" w:eastAsia="Calibri" w:hAnsi="Calibri" w:cs="Calibri"/>
          <w:b/>
          <w:bCs/>
        </w:rPr>
        <w:t>Konstituering</w:t>
      </w:r>
      <w:r w:rsidRPr="1698FF12">
        <w:rPr>
          <w:rFonts w:ascii="Calibri" w:eastAsia="Calibri" w:hAnsi="Calibri" w:cs="Calibri"/>
        </w:rPr>
        <w:t xml:space="preserve"> </w:t>
      </w:r>
    </w:p>
    <w:p w14:paraId="6C2E99F8" w14:textId="147C9789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  <w:b/>
          <w:bCs/>
        </w:rPr>
      </w:pPr>
      <w:r w:rsidRPr="1698FF12">
        <w:rPr>
          <w:rFonts w:ascii="Calibri" w:eastAsia="Calibri" w:hAnsi="Calibri" w:cs="Calibri"/>
          <w:b/>
          <w:bCs/>
        </w:rPr>
        <w:t xml:space="preserve">Hjemmeside </w:t>
      </w:r>
    </w:p>
    <w:p w14:paraId="31A6DFD9" w14:textId="0CD7AE7E" w:rsidR="009C7E51" w:rsidRDefault="6B61CB53" w:rsidP="1698FF12">
      <w:pPr>
        <w:pStyle w:val="Listeavsnitt"/>
        <w:spacing w:after="0"/>
        <w:ind w:hanging="360"/>
        <w:rPr>
          <w:rFonts w:ascii="Calibri" w:eastAsia="Calibri" w:hAnsi="Calibri" w:cs="Calibri"/>
          <w:b/>
          <w:bCs/>
        </w:rPr>
      </w:pPr>
      <w:r w:rsidRPr="49D3B04A">
        <w:rPr>
          <w:rFonts w:ascii="Calibri" w:eastAsia="Calibri" w:hAnsi="Calibri" w:cs="Calibri"/>
          <w:b/>
          <w:bCs/>
        </w:rPr>
        <w:t>Planlegging av årskonferanse 2025</w:t>
      </w:r>
    </w:p>
    <w:p w14:paraId="10B1C903" w14:textId="45DCDA09" w:rsidR="55176831" w:rsidRDefault="55176831" w:rsidP="49D3B04A">
      <w:pPr>
        <w:pStyle w:val="Listeavsnitt"/>
        <w:spacing w:after="0"/>
        <w:ind w:hanging="360"/>
        <w:rPr>
          <w:rFonts w:ascii="Calibri" w:eastAsia="Calibri" w:hAnsi="Calibri" w:cs="Calibri"/>
          <w:b/>
          <w:bCs/>
        </w:rPr>
      </w:pPr>
      <w:r w:rsidRPr="49D3B04A">
        <w:rPr>
          <w:rFonts w:ascii="Calibri" w:eastAsia="Calibri" w:hAnsi="Calibri" w:cs="Calibri"/>
          <w:b/>
          <w:bCs/>
        </w:rPr>
        <w:t xml:space="preserve">BKS – felles delingsplattform </w:t>
      </w:r>
      <w:proofErr w:type="spellStart"/>
      <w:r w:rsidRPr="49D3B04A">
        <w:rPr>
          <w:rFonts w:ascii="Calibri" w:eastAsia="Calibri" w:hAnsi="Calibri" w:cs="Calibri"/>
          <w:b/>
          <w:bCs/>
        </w:rPr>
        <w:t>Akva</w:t>
      </w:r>
      <w:proofErr w:type="spellEnd"/>
      <w:r w:rsidRPr="49D3B04A">
        <w:rPr>
          <w:rFonts w:ascii="Calibri" w:eastAsia="Calibri" w:hAnsi="Calibri" w:cs="Calibri"/>
          <w:b/>
          <w:bCs/>
        </w:rPr>
        <w:t>/Fiske og fangst</w:t>
      </w:r>
    </w:p>
    <w:p w14:paraId="3313BD84" w14:textId="638FE1AB" w:rsidR="49D3B04A" w:rsidRDefault="49D3B04A" w:rsidP="49D3B04A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BEB1437" w14:textId="4A3A8167" w:rsidR="009C7E51" w:rsidRDefault="6B61CB53" w:rsidP="1698FF12">
      <w:pPr>
        <w:spacing w:after="240" w:line="276" w:lineRule="auto"/>
      </w:pPr>
      <w:r w:rsidRPr="1698FF12">
        <w:rPr>
          <w:rFonts w:ascii="Calibri" w:eastAsia="Calibri" w:hAnsi="Calibri" w:cs="Calibri"/>
          <w:b/>
          <w:bCs/>
          <w:sz w:val="22"/>
          <w:szCs w:val="22"/>
        </w:rPr>
        <w:t>Saker som ble behandlet i 2025 som trenger videre oppfølging:</w:t>
      </w:r>
    </w:p>
    <w:p w14:paraId="44BE6F79" w14:textId="2EBF7F01" w:rsidR="009C7E51" w:rsidRDefault="6B61CB53" w:rsidP="1698FF12">
      <w:pPr>
        <w:spacing w:after="240" w:line="276" w:lineRule="auto"/>
      </w:pPr>
      <w:r w:rsidRPr="1698FF12">
        <w:rPr>
          <w:rFonts w:ascii="Calibri" w:eastAsia="Calibri" w:hAnsi="Calibri" w:cs="Calibri"/>
          <w:b/>
          <w:bCs/>
        </w:rPr>
        <w:t>Lærlinger Fiske og fangst/Havbruksteknikk/Matros – tilskudd til lærebedrifter er ulik, opplæringsstilling i matrosfaget.</w:t>
      </w:r>
    </w:p>
    <w:p w14:paraId="6E12D3C2" w14:textId="72783844" w:rsidR="009C7E51" w:rsidRDefault="6B61CB53" w:rsidP="59A9A17A">
      <w:pPr>
        <w:spacing w:after="240" w:line="276" w:lineRule="auto"/>
      </w:pPr>
      <w:r w:rsidRPr="49D3B04A">
        <w:rPr>
          <w:rFonts w:ascii="Calibri" w:eastAsia="Calibri" w:hAnsi="Calibri" w:cs="Calibri"/>
          <w:b/>
          <w:bCs/>
        </w:rPr>
        <w:t>Undervisningskonsesjoner: Fisken inngår ikke i regionalt biomassetak, dette er en hindring i effektiv bruk av undervisningskonsesjon.</w:t>
      </w:r>
      <w:r w:rsidR="5694E110" w:rsidRPr="49D3B04A">
        <w:rPr>
          <w:rFonts w:ascii="Calibri" w:eastAsia="Calibri" w:hAnsi="Calibri" w:cs="Calibri"/>
          <w:b/>
          <w:bCs/>
        </w:rPr>
        <w:t xml:space="preserve"> (Interregionalt biomassetak).</w:t>
      </w:r>
    </w:p>
    <w:p w14:paraId="41F14584" w14:textId="5C245223" w:rsidR="009C7E51" w:rsidRDefault="6B61CB53" w:rsidP="59A9A17A">
      <w:pPr>
        <w:spacing w:after="240" w:line="276" w:lineRule="auto"/>
      </w:pPr>
      <w:r w:rsidRPr="59A9A17A"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</w:t>
      </w:r>
    </w:p>
    <w:p w14:paraId="5DE94BE7" w14:textId="170FBD99" w:rsidR="009C7E51" w:rsidRDefault="6B61CB53" w:rsidP="1698FF12">
      <w:pPr>
        <w:spacing w:after="200" w:line="276" w:lineRule="auto"/>
      </w:pPr>
      <w:r w:rsidRPr="1698FF12">
        <w:rPr>
          <w:rFonts w:ascii="Calibri" w:eastAsia="Calibri" w:hAnsi="Calibri" w:cs="Calibri"/>
        </w:rPr>
        <w:t>Styret ønsker å takke alle medlemmene og samarbeidspartnerne for et godt og konstruktivt samarbeid i året som er gått.</w:t>
      </w:r>
    </w:p>
    <w:p w14:paraId="5F66CA3D" w14:textId="450A3461" w:rsidR="009C7E51" w:rsidRDefault="6B61CB53" w:rsidP="59A9A17A">
      <w:pPr>
        <w:spacing w:after="0" w:line="276" w:lineRule="auto"/>
        <w:ind w:left="2832" w:firstLine="708"/>
      </w:pPr>
      <w:r w:rsidRPr="59A9A17A">
        <w:rPr>
          <w:rFonts w:ascii="Calibri" w:eastAsia="Calibri" w:hAnsi="Calibri" w:cs="Calibri"/>
          <w:i/>
          <w:iCs/>
          <w:sz w:val="22"/>
          <w:szCs w:val="22"/>
        </w:rPr>
        <w:t xml:space="preserve">Gardemoen 02.12 2025 </w:t>
      </w:r>
    </w:p>
    <w:p w14:paraId="069495D9" w14:textId="6469AEA7" w:rsidR="009C7E51" w:rsidRDefault="6B61CB53" w:rsidP="1698FF12">
      <w:pPr>
        <w:spacing w:after="0" w:line="276" w:lineRule="auto"/>
        <w:ind w:left="708" w:firstLine="708"/>
      </w:pPr>
      <w:r w:rsidRPr="1698FF12">
        <w:rPr>
          <w:rFonts w:ascii="Calibri" w:eastAsia="Calibri" w:hAnsi="Calibri" w:cs="Calibri"/>
          <w:sz w:val="22"/>
          <w:szCs w:val="22"/>
        </w:rPr>
        <w:t xml:space="preserve">Hanne Edvardsen                                                       Ørjan Magne Olsen   </w:t>
      </w:r>
      <w:r w:rsidR="00EC0BEB">
        <w:tab/>
      </w:r>
      <w:r w:rsidR="00EC0BEB">
        <w:tab/>
      </w:r>
      <w:r w:rsidR="00EC0BEB">
        <w:tab/>
      </w:r>
      <w:r w:rsidRPr="1698FF12">
        <w:rPr>
          <w:rFonts w:ascii="Calibri" w:eastAsia="Calibri" w:hAnsi="Calibri" w:cs="Calibri"/>
          <w:i/>
          <w:iCs/>
          <w:sz w:val="22"/>
          <w:szCs w:val="22"/>
        </w:rPr>
        <w:t>Leder                                                                              Styremedlem</w:t>
      </w:r>
    </w:p>
    <w:p w14:paraId="42B30C1C" w14:textId="4F52FD2F" w:rsidR="009C7E51" w:rsidRDefault="6B61CB53" w:rsidP="1698FF12">
      <w:pPr>
        <w:spacing w:after="0" w:line="276" w:lineRule="auto"/>
        <w:ind w:left="708" w:firstLine="708"/>
      </w:pPr>
      <w:r w:rsidRPr="1698FF12">
        <w:rPr>
          <w:rFonts w:ascii="Calibri" w:eastAsia="Calibri" w:hAnsi="Calibri" w:cs="Calibri"/>
          <w:sz w:val="22"/>
          <w:szCs w:val="22"/>
        </w:rPr>
        <w:t xml:space="preserve"> </w:t>
      </w:r>
    </w:p>
    <w:p w14:paraId="7D5B6EB5" w14:textId="31D44869" w:rsidR="009C7E51" w:rsidRDefault="6B61CB53" w:rsidP="1698FF12">
      <w:pPr>
        <w:spacing w:after="0" w:line="276" w:lineRule="auto"/>
        <w:ind w:left="708" w:firstLine="708"/>
      </w:pPr>
      <w:r w:rsidRPr="1698FF12">
        <w:rPr>
          <w:rFonts w:ascii="Calibri" w:eastAsia="Calibri" w:hAnsi="Calibri" w:cs="Calibri"/>
          <w:sz w:val="22"/>
          <w:szCs w:val="22"/>
        </w:rPr>
        <w:t>Christian Pedersen</w:t>
      </w:r>
      <w:r w:rsidR="00EC0BEB">
        <w:tab/>
      </w:r>
      <w:r w:rsidR="00EC0BEB">
        <w:tab/>
      </w:r>
      <w:r w:rsidR="00EC0BEB">
        <w:tab/>
      </w:r>
      <w:r w:rsidR="00EC0BEB">
        <w:tab/>
      </w:r>
      <w:r w:rsidRPr="1698FF12">
        <w:rPr>
          <w:rFonts w:ascii="Calibri" w:eastAsia="Calibri" w:hAnsi="Calibri" w:cs="Calibri"/>
          <w:sz w:val="22"/>
          <w:szCs w:val="22"/>
        </w:rPr>
        <w:t>Inger Semb Johansen</w:t>
      </w:r>
      <w:r w:rsidR="00EC0BEB">
        <w:tab/>
      </w:r>
      <w:r w:rsidRPr="1698FF12">
        <w:rPr>
          <w:rFonts w:ascii="Calibri" w:eastAsia="Calibri" w:hAnsi="Calibri" w:cs="Calibri"/>
          <w:sz w:val="22"/>
          <w:szCs w:val="22"/>
        </w:rPr>
        <w:t xml:space="preserve">                 </w:t>
      </w:r>
      <w:r w:rsidR="00EC0BEB">
        <w:tab/>
      </w:r>
      <w:r w:rsidRPr="1698FF12">
        <w:rPr>
          <w:rFonts w:ascii="Calibri" w:eastAsia="Calibri" w:hAnsi="Calibri" w:cs="Calibri"/>
          <w:sz w:val="22"/>
          <w:szCs w:val="22"/>
        </w:rPr>
        <w:t>Styremedlem</w:t>
      </w:r>
      <w:r w:rsidR="00EC0BEB">
        <w:tab/>
      </w:r>
      <w:r w:rsidR="00EC0BEB">
        <w:tab/>
      </w:r>
      <w:r w:rsidR="00EC0BEB">
        <w:tab/>
      </w:r>
      <w:r w:rsidR="00EC0BEB">
        <w:tab/>
      </w:r>
      <w:r w:rsidR="00EC0BEB">
        <w:tab/>
      </w:r>
      <w:proofErr w:type="spellStart"/>
      <w:r w:rsidRPr="1698FF12">
        <w:rPr>
          <w:rFonts w:ascii="Calibri" w:eastAsia="Calibri" w:hAnsi="Calibri" w:cs="Calibri"/>
          <w:i/>
          <w:iCs/>
          <w:sz w:val="22"/>
          <w:szCs w:val="22"/>
        </w:rPr>
        <w:t>Styremedlem</w:t>
      </w:r>
      <w:proofErr w:type="spellEnd"/>
    </w:p>
    <w:p w14:paraId="2258EE39" w14:textId="01648359" w:rsidR="009C7E51" w:rsidRDefault="6B61CB53" w:rsidP="1698FF12">
      <w:pPr>
        <w:tabs>
          <w:tab w:val="center" w:pos="4535"/>
        </w:tabs>
        <w:spacing w:line="254" w:lineRule="auto"/>
      </w:pPr>
      <w:r w:rsidRPr="1698FF12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548B4C71" w14:textId="512601AA" w:rsidR="009C7E51" w:rsidRDefault="6B61CB53" w:rsidP="1698FF12">
      <w:pPr>
        <w:spacing w:after="0" w:line="276" w:lineRule="auto"/>
        <w:ind w:left="708" w:firstLine="708"/>
      </w:pPr>
      <w:r w:rsidRPr="1698FF12">
        <w:rPr>
          <w:rFonts w:ascii="Calibri" w:eastAsia="Calibri" w:hAnsi="Calibri" w:cs="Calibri"/>
          <w:sz w:val="22"/>
          <w:szCs w:val="22"/>
          <w:lang w:val="en-US"/>
        </w:rPr>
        <w:t>Åsta Bergmann Stølen</w:t>
      </w:r>
    </w:p>
    <w:p w14:paraId="007DB6FE" w14:textId="7D6827B9" w:rsidR="009C7E51" w:rsidRDefault="6B61CB53" w:rsidP="1698FF12">
      <w:pPr>
        <w:spacing w:after="0" w:line="276" w:lineRule="auto"/>
        <w:ind w:left="708" w:firstLine="708"/>
      </w:pPr>
      <w:proofErr w:type="spellStart"/>
      <w:r w:rsidRPr="1698FF12">
        <w:rPr>
          <w:rFonts w:ascii="Calibri" w:eastAsia="Calibri" w:hAnsi="Calibri" w:cs="Calibri"/>
          <w:sz w:val="22"/>
          <w:szCs w:val="22"/>
          <w:lang w:val="en-US"/>
        </w:rPr>
        <w:t>Varamedlem</w:t>
      </w:r>
      <w:proofErr w:type="spellEnd"/>
    </w:p>
    <w:p w14:paraId="104E3129" w14:textId="0BC9A211" w:rsidR="009C7E51" w:rsidRDefault="009C7E51"/>
    <w:sectPr w:rsidR="009C7E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BF7F" w14:textId="77777777" w:rsidR="00EC0BEB" w:rsidRDefault="00EC0BEB">
      <w:pPr>
        <w:spacing w:after="0" w:line="240" w:lineRule="auto"/>
      </w:pPr>
      <w:r>
        <w:separator/>
      </w:r>
    </w:p>
  </w:endnote>
  <w:endnote w:type="continuationSeparator" w:id="0">
    <w:p w14:paraId="1865696D" w14:textId="77777777" w:rsidR="00EC0BEB" w:rsidRDefault="00EC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A9A17A" w14:paraId="1139DC6F" w14:textId="77777777" w:rsidTr="59A9A17A">
      <w:trPr>
        <w:trHeight w:val="300"/>
      </w:trPr>
      <w:tc>
        <w:tcPr>
          <w:tcW w:w="3005" w:type="dxa"/>
        </w:tcPr>
        <w:p w14:paraId="5757F4A2" w14:textId="6A763658" w:rsidR="59A9A17A" w:rsidRDefault="59A9A17A" w:rsidP="59A9A17A">
          <w:pPr>
            <w:pStyle w:val="Topptekst"/>
            <w:ind w:left="-115"/>
          </w:pPr>
        </w:p>
      </w:tc>
      <w:tc>
        <w:tcPr>
          <w:tcW w:w="3005" w:type="dxa"/>
        </w:tcPr>
        <w:p w14:paraId="1A6B7764" w14:textId="0A4824A5" w:rsidR="59A9A17A" w:rsidRDefault="59A9A17A" w:rsidP="59A9A17A">
          <w:pPr>
            <w:pStyle w:val="Topptekst"/>
            <w:jc w:val="center"/>
          </w:pPr>
        </w:p>
      </w:tc>
      <w:tc>
        <w:tcPr>
          <w:tcW w:w="3005" w:type="dxa"/>
        </w:tcPr>
        <w:p w14:paraId="3B6D5632" w14:textId="1FD4081B" w:rsidR="59A9A17A" w:rsidRDefault="59A9A17A" w:rsidP="59A9A17A">
          <w:pPr>
            <w:pStyle w:val="Topptekst"/>
            <w:ind w:right="-115"/>
            <w:jc w:val="right"/>
          </w:pPr>
        </w:p>
      </w:tc>
    </w:tr>
  </w:tbl>
  <w:p w14:paraId="5567C79D" w14:textId="06BEC2B0" w:rsidR="59A9A17A" w:rsidRDefault="59A9A17A" w:rsidP="59A9A1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7C7B" w14:textId="77777777" w:rsidR="00EC0BEB" w:rsidRDefault="00EC0BEB">
      <w:pPr>
        <w:spacing w:after="0" w:line="240" w:lineRule="auto"/>
      </w:pPr>
      <w:r>
        <w:separator/>
      </w:r>
    </w:p>
  </w:footnote>
  <w:footnote w:type="continuationSeparator" w:id="0">
    <w:p w14:paraId="156C7C57" w14:textId="77777777" w:rsidR="00EC0BEB" w:rsidRDefault="00EC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9A9A17A" w14:paraId="62BB41D9" w14:textId="77777777" w:rsidTr="59A9A17A">
      <w:trPr>
        <w:trHeight w:val="300"/>
      </w:trPr>
      <w:tc>
        <w:tcPr>
          <w:tcW w:w="8310" w:type="dxa"/>
        </w:tcPr>
        <w:p w14:paraId="56520028" w14:textId="49CA1E6C" w:rsidR="59A9A17A" w:rsidRDefault="59A9A17A" w:rsidP="59A9A17A">
          <w:pPr>
            <w:spacing w:after="0"/>
            <w:rPr>
              <w:rFonts w:ascii="Aptos" w:eastAsia="Aptos" w:hAnsi="Aptos" w:cs="Aptos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FFB9BB6" wp14:editId="08AA1A94">
                <wp:extent cx="457200" cy="438150"/>
                <wp:effectExtent l="0" t="0" r="0" b="0"/>
                <wp:docPr id="1441234826" name="drawing" title="DD01352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234826" name="Picture 14412348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9A9A17A">
            <w:rPr>
              <w:rFonts w:ascii="Aptos" w:eastAsia="Aptos" w:hAnsi="Aptos" w:cs="Aptos"/>
              <w:sz w:val="32"/>
              <w:szCs w:val="32"/>
            </w:rPr>
            <w:t xml:space="preserve"> </w:t>
          </w:r>
          <w:r w:rsidRPr="59A9A17A">
            <w:rPr>
              <w:rFonts w:ascii="Aptos" w:eastAsia="Aptos" w:hAnsi="Aptos" w:cs="Aptos"/>
              <w:b/>
              <w:bCs/>
              <w:sz w:val="32"/>
              <w:szCs w:val="32"/>
            </w:rPr>
            <w:t>Fiskeri- og sikkerhetsfaglig Forum (</w:t>
          </w:r>
          <w:proofErr w:type="spellStart"/>
          <w:r w:rsidRPr="59A9A17A">
            <w:rPr>
              <w:rFonts w:ascii="Aptos" w:eastAsia="Aptos" w:hAnsi="Aptos" w:cs="Aptos"/>
              <w:b/>
              <w:bCs/>
              <w:sz w:val="32"/>
              <w:szCs w:val="32"/>
            </w:rPr>
            <w:t>FosFor</w:t>
          </w:r>
          <w:proofErr w:type="spellEnd"/>
          <w:r w:rsidRPr="59A9A17A">
            <w:rPr>
              <w:rFonts w:ascii="Aptos" w:eastAsia="Aptos" w:hAnsi="Aptos" w:cs="Aptos"/>
              <w:b/>
              <w:bCs/>
              <w:sz w:val="32"/>
              <w:szCs w:val="32"/>
            </w:rPr>
            <w:t xml:space="preserve">) </w:t>
          </w:r>
          <w:r w:rsidRPr="59A9A17A">
            <w:rPr>
              <w:rFonts w:ascii="Aptos" w:eastAsia="Aptos" w:hAnsi="Aptos" w:cs="Aptos"/>
              <w:sz w:val="32"/>
              <w:szCs w:val="32"/>
            </w:rPr>
            <w:t xml:space="preserve"> </w:t>
          </w:r>
          <w:r>
            <w:rPr>
              <w:noProof/>
            </w:rPr>
            <w:drawing>
              <wp:inline distT="0" distB="0" distL="0" distR="0" wp14:anchorId="771B492B" wp14:editId="1A4EA6C7">
                <wp:extent cx="457200" cy="438150"/>
                <wp:effectExtent l="0" t="0" r="0" b="0"/>
                <wp:docPr id="102251921" name="drawing" title="DD01352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51921" name="Picture 10225192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846569" w14:textId="33CD5FC3" w:rsidR="59A9A17A" w:rsidRDefault="59A9A17A" w:rsidP="59A9A17A">
          <w:pPr>
            <w:spacing w:after="0"/>
            <w:rPr>
              <w:rFonts w:ascii="Aptos" w:eastAsia="Aptos" w:hAnsi="Aptos" w:cs="Aptos"/>
              <w:sz w:val="32"/>
              <w:szCs w:val="32"/>
            </w:rPr>
          </w:pPr>
          <w:r w:rsidRPr="59A9A17A">
            <w:rPr>
              <w:rFonts w:ascii="Aptos" w:eastAsia="Aptos" w:hAnsi="Aptos" w:cs="Aptos"/>
              <w:b/>
              <w:bCs/>
              <w:i/>
              <w:iCs/>
              <w:sz w:val="32"/>
              <w:szCs w:val="32"/>
            </w:rPr>
            <w:t xml:space="preserve">                Kompetanse bygges NÅ, framtiden er BLÅ!</w:t>
          </w:r>
        </w:p>
        <w:p w14:paraId="6CA17279" w14:textId="3ED53405" w:rsidR="59A9A17A" w:rsidRDefault="59A9A17A" w:rsidP="59A9A17A">
          <w:pPr>
            <w:pStyle w:val="Topptekst"/>
            <w:ind w:left="-115"/>
          </w:pPr>
        </w:p>
      </w:tc>
      <w:tc>
        <w:tcPr>
          <w:tcW w:w="345" w:type="dxa"/>
        </w:tcPr>
        <w:p w14:paraId="69382A65" w14:textId="765B5F79" w:rsidR="59A9A17A" w:rsidRDefault="59A9A17A" w:rsidP="59A9A17A">
          <w:pPr>
            <w:pStyle w:val="Topptekst"/>
            <w:jc w:val="center"/>
          </w:pPr>
        </w:p>
      </w:tc>
      <w:tc>
        <w:tcPr>
          <w:tcW w:w="360" w:type="dxa"/>
        </w:tcPr>
        <w:p w14:paraId="5FE7CC0F" w14:textId="58C40552" w:rsidR="59A9A17A" w:rsidRDefault="59A9A17A" w:rsidP="59A9A17A">
          <w:pPr>
            <w:pStyle w:val="Topptekst"/>
            <w:ind w:right="-115"/>
            <w:jc w:val="right"/>
          </w:pPr>
        </w:p>
      </w:tc>
    </w:tr>
  </w:tbl>
  <w:p w14:paraId="27DC9CD3" w14:textId="30ECFC03" w:rsidR="59A9A17A" w:rsidRDefault="59A9A17A" w:rsidP="59A9A17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9C108C"/>
    <w:rsid w:val="003D2418"/>
    <w:rsid w:val="009C7E51"/>
    <w:rsid w:val="00EC0BEB"/>
    <w:rsid w:val="0BB322E6"/>
    <w:rsid w:val="1698FF12"/>
    <w:rsid w:val="1B8A8F98"/>
    <w:rsid w:val="30D94AEA"/>
    <w:rsid w:val="49D3B04A"/>
    <w:rsid w:val="5493DF84"/>
    <w:rsid w:val="55176831"/>
    <w:rsid w:val="559C108C"/>
    <w:rsid w:val="5694E110"/>
    <w:rsid w:val="59A9A17A"/>
    <w:rsid w:val="6B61CB53"/>
    <w:rsid w:val="78A2E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08C"/>
  <w15:chartTrackingRefBased/>
  <w15:docId w15:val="{4D467E41-6074-49D1-A0FA-C45CC0C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uiPriority w:val="99"/>
    <w:unhideWhenUsed/>
    <w:rsid w:val="59A9A17A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59A9A17A"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cd149-3cbc-42ad-8fd0-8c00e1015413">
      <Terms xmlns="http://schemas.microsoft.com/office/infopath/2007/PartnerControls"/>
    </lcf76f155ced4ddcb4097134ff3c332f>
    <TaxCatchAll xmlns="bce99165-bfdc-413f-a3fa-3d06569eff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4CFBBC873334AAAEE509B69792930" ma:contentTypeVersion="12" ma:contentTypeDescription="Opprett et nytt dokument." ma:contentTypeScope="" ma:versionID="fc9b63fc57c166502e7a11b625dfd673">
  <xsd:schema xmlns:xsd="http://www.w3.org/2001/XMLSchema" xmlns:xs="http://www.w3.org/2001/XMLSchema" xmlns:p="http://schemas.microsoft.com/office/2006/metadata/properties" xmlns:ns2="b49cd149-3cbc-42ad-8fd0-8c00e1015413" xmlns:ns3="bce99165-bfdc-413f-a3fa-3d06569effee" targetNamespace="http://schemas.microsoft.com/office/2006/metadata/properties" ma:root="true" ma:fieldsID="446ae80a150ebeb6cade52b85b460062" ns2:_="" ns3:_="">
    <xsd:import namespace="b49cd149-3cbc-42ad-8fd0-8c00e1015413"/>
    <xsd:import namespace="bce99165-bfdc-413f-a3fa-3d06569e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d149-3cbc-42ad-8fd0-8c00e1015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9165-bfdc-413f-a3fa-3d06569e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1c991c-ed0f-45db-a0ad-2259c5ad3a1a}" ma:internalName="TaxCatchAll" ma:showField="CatchAllData" ma:web="bce99165-bfdc-413f-a3fa-3d06569e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97671-4DE1-4B47-80E2-29FCAEFEC7C6}">
  <ds:schemaRefs>
    <ds:schemaRef ds:uri="http://schemas.microsoft.com/office/2006/metadata/properties"/>
    <ds:schemaRef ds:uri="http://schemas.microsoft.com/office/infopath/2007/PartnerControls"/>
    <ds:schemaRef ds:uri="b49cd149-3cbc-42ad-8fd0-8c00e1015413"/>
    <ds:schemaRef ds:uri="bce99165-bfdc-413f-a3fa-3d06569effee"/>
  </ds:schemaRefs>
</ds:datastoreItem>
</file>

<file path=customXml/itemProps2.xml><?xml version="1.0" encoding="utf-8"?>
<ds:datastoreItem xmlns:ds="http://schemas.openxmlformats.org/officeDocument/2006/customXml" ds:itemID="{B1E76CDB-A39C-4589-A6D4-05DAA656D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FA1EB-A852-499D-ADBA-5848F5003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d149-3cbc-42ad-8fd0-8c00e1015413"/>
    <ds:schemaRef ds:uri="bce99165-bfdc-413f-a3fa-3d06569e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Edvardsen</dc:creator>
  <cp:keywords/>
  <dc:description/>
  <cp:lastModifiedBy>Ørjan Magne Olsen</cp:lastModifiedBy>
  <cp:revision>2</cp:revision>
  <dcterms:created xsi:type="dcterms:W3CDTF">2025-12-04T07:08:00Z</dcterms:created>
  <dcterms:modified xsi:type="dcterms:W3CDTF">2025-12-04T07:08:00Z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0x010100F1D4CFBBC873334AAAEE509B69792930</vt:lpwstr>
  </property>
  <property fmtid="{D5CDD505-2E9C-101B-9397-08002B2CF9AE}" pid="3" name="MediaServiceImageTags">
    <vt:lpwstr/>
  </property>
</Properties>
</file>